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EB" w:rsidRPr="00101216" w:rsidRDefault="004147C6" w:rsidP="004147C6">
      <w:pPr>
        <w:shd w:val="clear" w:color="auto" w:fill="FFFFFF"/>
        <w:spacing w:before="171" w:after="86" w:line="240" w:lineRule="auto"/>
        <w:outlineLvl w:val="2"/>
        <w:rPr>
          <w:rFonts w:cs="Helvetica"/>
          <w:b/>
          <w:color w:val="0070C0"/>
          <w:sz w:val="28"/>
          <w:szCs w:val="28"/>
          <w:shd w:val="clear" w:color="auto" w:fill="FFFFFF"/>
        </w:rPr>
      </w:pPr>
      <w:r>
        <w:rPr>
          <w:rFonts w:cs="Helvetica"/>
          <w:b/>
          <w:color w:val="0070C0"/>
          <w:sz w:val="28"/>
          <w:szCs w:val="28"/>
          <w:shd w:val="clear" w:color="auto" w:fill="FFFFFF"/>
        </w:rPr>
        <w:t>Plan 7 -</w:t>
      </w:r>
      <w:r w:rsidR="00D979EB" w:rsidRPr="00101216">
        <w:rPr>
          <w:rFonts w:cs="Helvetica"/>
          <w:b/>
          <w:color w:val="0070C0"/>
          <w:sz w:val="28"/>
          <w:szCs w:val="28"/>
          <w:shd w:val="clear" w:color="auto" w:fill="FFFFFF"/>
        </w:rPr>
        <w:t xml:space="preserve"> </w:t>
      </w:r>
      <w:r w:rsidR="00D411D3" w:rsidRPr="00101216">
        <w:rPr>
          <w:rFonts w:cs="Helvetica"/>
          <w:b/>
          <w:color w:val="0070C0"/>
          <w:sz w:val="28"/>
          <w:szCs w:val="28"/>
          <w:shd w:val="clear" w:color="auto" w:fill="FFFFFF"/>
        </w:rPr>
        <w:t xml:space="preserve">Bible </w:t>
      </w:r>
      <w:r w:rsidR="008609EB" w:rsidRPr="00101216">
        <w:rPr>
          <w:rFonts w:cs="Helvetica"/>
          <w:b/>
          <w:color w:val="0070C0"/>
          <w:sz w:val="28"/>
          <w:szCs w:val="28"/>
          <w:shd w:val="clear" w:color="auto" w:fill="FFFFFF"/>
        </w:rPr>
        <w:t xml:space="preserve">Reading Between </w:t>
      </w:r>
      <w:r w:rsidR="00C429AB" w:rsidRPr="00101216">
        <w:rPr>
          <w:rFonts w:cs="Helvetica"/>
          <w:b/>
          <w:color w:val="0070C0"/>
          <w:sz w:val="28"/>
          <w:szCs w:val="28"/>
          <w:shd w:val="clear" w:color="auto" w:fill="FFFFFF"/>
        </w:rPr>
        <w:t xml:space="preserve">Genesis </w:t>
      </w:r>
      <w:r w:rsidR="008609EB" w:rsidRPr="00101216">
        <w:rPr>
          <w:rFonts w:cs="Helvetica"/>
          <w:b/>
          <w:color w:val="0070C0"/>
          <w:sz w:val="28"/>
          <w:szCs w:val="28"/>
          <w:shd w:val="clear" w:color="auto" w:fill="FFFFFF"/>
        </w:rPr>
        <w:t>&amp; New Testament</w:t>
      </w:r>
    </w:p>
    <w:p w:rsidR="00D979EB" w:rsidRPr="00101216" w:rsidRDefault="00875922" w:rsidP="00D979EB">
      <w:pPr>
        <w:jc w:val="center"/>
        <w:rPr>
          <w:color w:val="0070C0"/>
          <w:szCs w:val="24"/>
        </w:rPr>
      </w:pPr>
      <w:r w:rsidRPr="00101216">
        <w:rPr>
          <w:rFonts w:eastAsia="Times New Roman" w:cs="Helvetica"/>
          <w:b/>
          <w:color w:val="0070C0"/>
          <w:sz w:val="28"/>
          <w:szCs w:val="28"/>
          <w:lang w:val="en-CA" w:eastAsia="en-CA" w:bidi="ar-SA"/>
        </w:rPr>
        <w:t>It’s Challenging! It’s Powerful! It’s Life Changing!</w:t>
      </w:r>
    </w:p>
    <w:p w:rsidR="00C429AB" w:rsidRPr="006B71AD" w:rsidRDefault="00C429AB" w:rsidP="00C90128">
      <w:pPr>
        <w:jc w:val="both"/>
        <w:rPr>
          <w:color w:val="231F20"/>
          <w:szCs w:val="24"/>
        </w:rPr>
      </w:pPr>
      <w:r w:rsidRPr="006B71AD">
        <w:rPr>
          <w:color w:val="231F20"/>
          <w:szCs w:val="24"/>
        </w:rPr>
        <w:t xml:space="preserve">This 90-day Bible reading guide integrates readings from </w:t>
      </w:r>
      <w:r w:rsidRPr="00825207">
        <w:rPr>
          <w:b/>
          <w:i/>
          <w:color w:val="231F20"/>
          <w:szCs w:val="24"/>
        </w:rPr>
        <w:t>Genesis,</w:t>
      </w:r>
      <w:r w:rsidRPr="00825207">
        <w:rPr>
          <w:i/>
          <w:color w:val="231F20"/>
          <w:szCs w:val="24"/>
        </w:rPr>
        <w:t xml:space="preserve"> the foundational book of the Old Testament, with the </w:t>
      </w:r>
      <w:r w:rsidRPr="00825207">
        <w:rPr>
          <w:b/>
          <w:i/>
          <w:color w:val="231F20"/>
          <w:szCs w:val="24"/>
        </w:rPr>
        <w:t>three Gospels</w:t>
      </w:r>
      <w:r w:rsidRPr="00825207">
        <w:rPr>
          <w:i/>
          <w:color w:val="231F20"/>
          <w:szCs w:val="24"/>
        </w:rPr>
        <w:t>, Matthew, Mark and Luke</w:t>
      </w:r>
      <w:r w:rsidRPr="006B71AD">
        <w:rPr>
          <w:color w:val="231F20"/>
          <w:szCs w:val="24"/>
        </w:rPr>
        <w:t>. On one side</w:t>
      </w:r>
      <w:r>
        <w:rPr>
          <w:color w:val="231F20"/>
          <w:szCs w:val="24"/>
        </w:rPr>
        <w:t xml:space="preserve"> you’ll see God’s creative work </w:t>
      </w:r>
      <w:r w:rsidRPr="006B71AD">
        <w:rPr>
          <w:color w:val="231F20"/>
          <w:szCs w:val="24"/>
        </w:rPr>
        <w:t xml:space="preserve">and earliest interactions with His people; on other, you’ll get to know </w:t>
      </w:r>
      <w:r w:rsidR="00825207">
        <w:rPr>
          <w:color w:val="231F20"/>
          <w:szCs w:val="24"/>
        </w:rPr>
        <w:t xml:space="preserve">Jesus as Emmanuel, God with us, </w:t>
      </w:r>
      <w:r w:rsidRPr="006B71AD">
        <w:rPr>
          <w:color w:val="231F20"/>
          <w:szCs w:val="24"/>
        </w:rPr>
        <w:t>fulfilling the promises made even in Genesis.</w:t>
      </w:r>
    </w:p>
    <w:p w:rsidR="008609EB" w:rsidRPr="0046705C" w:rsidRDefault="008609EB" w:rsidP="00C90128">
      <w:pPr>
        <w:shd w:val="clear" w:color="auto" w:fill="FFFFFF"/>
        <w:spacing w:before="171" w:after="86" w:line="240" w:lineRule="auto"/>
        <w:jc w:val="both"/>
        <w:outlineLvl w:val="2"/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</w:pPr>
      <w:r w:rsidRPr="0046705C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Tips on Reading the Bible Daily</w:t>
      </w:r>
    </w:p>
    <w:p w:rsidR="001D6578" w:rsidRDefault="008609EB" w:rsidP="00C90128">
      <w:pPr>
        <w:shd w:val="clear" w:color="auto" w:fill="FFFFFF"/>
        <w:spacing w:after="86" w:line="240" w:lineRule="auto"/>
        <w:jc w:val="both"/>
        <w:rPr>
          <w:rFonts w:eastAsia="Times New Roman" w:cs="Helvetica"/>
          <w:color w:val="333333"/>
          <w:szCs w:val="24"/>
          <w:lang w:val="en-CA" w:eastAsia="en-CA" w:bidi="ar-SA"/>
        </w:rPr>
      </w:pPr>
      <w:r w:rsidRPr="0046705C">
        <w:rPr>
          <w:rFonts w:eastAsia="Times New Roman" w:cs="Helvetica"/>
          <w:color w:val="333333"/>
          <w:szCs w:val="24"/>
          <w:lang w:val="en-CA" w:eastAsia="en-CA" w:bidi="ar-SA"/>
        </w:rPr>
        <w:t>1. Start reading the Bible today -- there is no better time, and there's no reason to wait.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 xml:space="preserve"> </w:t>
      </w:r>
      <w:r w:rsidRPr="0046705C">
        <w:rPr>
          <w:rFonts w:eastAsia="Times New Roman" w:cs="Helvetica"/>
          <w:color w:val="333333"/>
          <w:szCs w:val="24"/>
          <w:lang w:val="en-CA" w:eastAsia="en-CA" w:bidi="ar-SA"/>
        </w:rPr>
        <w:t>Set aside a specific time each day. Set your schedule and then stick to it. Mornings are great, but feel free to use any time that works consistently for you.</w:t>
      </w:r>
    </w:p>
    <w:p w:rsidR="001D6578" w:rsidRPr="00FE1622" w:rsidRDefault="008609EB" w:rsidP="00C90128">
      <w:pPr>
        <w:shd w:val="clear" w:color="auto" w:fill="FFFFFF"/>
        <w:spacing w:after="86" w:line="240" w:lineRule="auto"/>
        <w:jc w:val="both"/>
        <w:rPr>
          <w:rFonts w:eastAsia="Times New Roman" w:cs="Helvetica"/>
          <w:color w:val="333333"/>
          <w:szCs w:val="24"/>
          <w:lang w:val="en-CA" w:eastAsia="en-CA" w:bidi="ar-SA"/>
        </w:rPr>
      </w:pPr>
      <w:r>
        <w:rPr>
          <w:rFonts w:eastAsia="Times New Roman" w:cs="Helvetica"/>
          <w:color w:val="333333"/>
          <w:szCs w:val="24"/>
          <w:lang w:val="en-CA" w:eastAsia="en-CA" w:bidi="ar-SA"/>
        </w:rPr>
        <w:t>2</w:t>
      </w:r>
      <w:r w:rsidRPr="0046705C">
        <w:rPr>
          <w:rFonts w:eastAsia="Times New Roman" w:cs="Helvetica"/>
          <w:color w:val="333333"/>
          <w:szCs w:val="24"/>
          <w:lang w:val="en-CA" w:eastAsia="en-CA" w:bidi="ar-SA"/>
        </w:rPr>
        <w:t>. Read the Bible for the sake of learning, not simply to accomplish your next reading. Say a short prayer to God before you begin, asking the Holy Spirit to give you wisdom and understanding, then be refreshed by the words you read!</w:t>
      </w:r>
    </w:p>
    <w:p w:rsidR="001D6578" w:rsidRPr="00FE1622" w:rsidRDefault="00A75700" w:rsidP="00C90128">
      <w:pPr>
        <w:shd w:val="clear" w:color="auto" w:fill="FFFFFF"/>
        <w:spacing w:after="86" w:line="240" w:lineRule="auto"/>
        <w:jc w:val="both"/>
        <w:rPr>
          <w:rFonts w:eastAsia="Times New Roman" w:cs="Helvetica"/>
          <w:color w:val="333333"/>
          <w:szCs w:val="24"/>
          <w:lang w:val="en-CA" w:eastAsia="en-CA" w:bidi="ar-SA"/>
        </w:rPr>
      </w:pPr>
      <w:r>
        <w:rPr>
          <w:rFonts w:eastAsia="Times New Roman" w:cs="Helvetica"/>
          <w:color w:val="333333"/>
          <w:szCs w:val="24"/>
          <w:lang w:val="en-CA" w:eastAsia="en-CA" w:bidi="ar-SA"/>
        </w:rPr>
        <w:t xml:space="preserve">3. </w:t>
      </w:r>
      <w:r w:rsidR="001D6578" w:rsidRPr="00FE1622">
        <w:rPr>
          <w:rFonts w:eastAsia="Times New Roman" w:cs="Helvetica"/>
          <w:color w:val="333333"/>
          <w:szCs w:val="24"/>
          <w:lang w:val="en-CA" w:eastAsia="en-CA" w:bidi="ar-SA"/>
        </w:rPr>
        <w:t>Highlight verses, take notes and bookmark your Bible!</w:t>
      </w:r>
    </w:p>
    <w:p w:rsidR="00A638F8" w:rsidRDefault="007E2762" w:rsidP="00C90128">
      <w:pPr>
        <w:shd w:val="clear" w:color="auto" w:fill="FFFFFF"/>
        <w:tabs>
          <w:tab w:val="left" w:pos="1063"/>
        </w:tabs>
        <w:spacing w:after="86" w:line="240" w:lineRule="auto"/>
        <w:ind w:firstLine="720"/>
        <w:jc w:val="both"/>
        <w:rPr>
          <w:color w:val="0318DF"/>
          <w:sz w:val="22"/>
        </w:rPr>
      </w:pPr>
      <w:r>
        <w:rPr>
          <w:rFonts w:eastAsia="Times New Roman" w:cs="Helvetica"/>
          <w:color w:val="C00000"/>
          <w:szCs w:val="24"/>
          <w:lang w:val="en-CA" w:eastAsia="en-CA" w:bidi="ar-SA"/>
        </w:rPr>
        <w:br/>
      </w:r>
      <w:r w:rsidR="00A75700" w:rsidRPr="0032603D">
        <w:rPr>
          <w:rFonts w:eastAsia="Times New Roman" w:cs="Helvetica"/>
          <w:color w:val="C00000"/>
          <w:szCs w:val="24"/>
          <w:lang w:val="en-CA" w:eastAsia="en-CA" w:bidi="ar-SA"/>
        </w:rPr>
        <w:t>Recommend Printing</w:t>
      </w:r>
      <w:r w:rsidR="00A75700">
        <w:rPr>
          <w:rFonts w:eastAsia="Times New Roman" w:cs="Helvetica"/>
          <w:color w:val="333333"/>
          <w:szCs w:val="24"/>
          <w:lang w:val="en-CA" w:eastAsia="en-CA" w:bidi="ar-SA"/>
        </w:rPr>
        <w:t xml:space="preserve"> out</w:t>
      </w:r>
      <w:r w:rsidR="00A75700"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Bible Reading Plan</w:t>
      </w:r>
      <w:r w:rsidR="00A75700">
        <w:rPr>
          <w:rFonts w:eastAsia="Times New Roman" w:cs="Helvetica"/>
          <w:color w:val="333333"/>
          <w:szCs w:val="24"/>
          <w:lang w:val="en-CA" w:eastAsia="en-CA" w:bidi="ar-SA"/>
        </w:rPr>
        <w:t>#</w:t>
      </w:r>
      <w:r w:rsidR="00837303">
        <w:rPr>
          <w:rFonts w:eastAsia="Times New Roman" w:cs="Helvetica"/>
          <w:color w:val="333333"/>
          <w:szCs w:val="24"/>
          <w:lang w:val="en-CA" w:eastAsia="en-CA" w:bidi="ar-SA"/>
        </w:rPr>
        <w:t>7</w:t>
      </w:r>
      <w:r w:rsidR="00A75700"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and keep a copy in your Bible.</w:t>
      </w:r>
      <w:r>
        <w:rPr>
          <w:rFonts w:eastAsia="Times New Roman" w:cs="Helvetica"/>
          <w:color w:val="333333"/>
          <w:szCs w:val="24"/>
          <w:lang w:val="en-CA" w:eastAsia="en-CA" w:bidi="ar-SA"/>
        </w:rPr>
        <w:br/>
      </w:r>
      <w:r w:rsidR="00A638F8" w:rsidRPr="006B71AD">
        <w:rPr>
          <w:color w:val="231F20"/>
          <w:szCs w:val="24"/>
        </w:rPr>
        <w:br/>
      </w:r>
      <w:r w:rsidR="00B635BF">
        <w:rPr>
          <w:b/>
          <w:color w:val="231F20"/>
          <w:sz w:val="22"/>
        </w:rPr>
        <w:t>Day</w:t>
      </w:r>
      <w:r w:rsidR="00B635BF" w:rsidRPr="00B635BF">
        <w:rPr>
          <w:b/>
          <w:color w:val="231F20"/>
          <w:sz w:val="22"/>
        </w:rPr>
        <w:t xml:space="preserve">            </w:t>
      </w:r>
      <w:r w:rsidR="00B635BF">
        <w:rPr>
          <w:b/>
          <w:color w:val="231F20"/>
          <w:sz w:val="22"/>
        </w:rPr>
        <w:t xml:space="preserve">                           </w:t>
      </w:r>
      <w:r w:rsidR="00A638F8" w:rsidRPr="00B635BF">
        <w:rPr>
          <w:b/>
          <w:color w:val="231F20"/>
          <w:sz w:val="22"/>
        </w:rPr>
        <w:t xml:space="preserve">Old Testament </w:t>
      </w:r>
      <w:r w:rsidR="00B635BF" w:rsidRPr="00B635BF">
        <w:rPr>
          <w:b/>
          <w:color w:val="231F20"/>
          <w:sz w:val="22"/>
        </w:rPr>
        <w:t xml:space="preserve">  </w:t>
      </w:r>
      <w:r>
        <w:rPr>
          <w:b/>
          <w:color w:val="231F20"/>
          <w:sz w:val="22"/>
        </w:rPr>
        <w:t xml:space="preserve">                               </w:t>
      </w:r>
      <w:r w:rsidR="00A638F8" w:rsidRPr="00B635BF">
        <w:rPr>
          <w:b/>
          <w:color w:val="231F20"/>
          <w:sz w:val="22"/>
        </w:rPr>
        <w:t>New Testament</w:t>
      </w:r>
      <w:r w:rsidR="00A638F8" w:rsidRPr="006B71AD">
        <w:rPr>
          <w:color w:val="231F20"/>
          <w:sz w:val="22"/>
        </w:rPr>
        <w:br/>
      </w:r>
      <w:r w:rsidR="00A638F8" w:rsidRPr="00FF4DD8">
        <w:rPr>
          <w:color w:val="0318DF"/>
          <w:sz w:val="22"/>
        </w:rPr>
        <w:t>Day 1 . . . . . . . . . . . . . . . . . Genesis 1:1–31 . . . . . . . . . . . . . . . . Matthew 1:1–25</w:t>
      </w:r>
      <w:r w:rsidR="00A638F8" w:rsidRPr="00FF4DD8">
        <w:rPr>
          <w:color w:val="0318DF"/>
          <w:sz w:val="22"/>
        </w:rPr>
        <w:br/>
        <w:t>Day 2 . . . . . . . . . . . . . . . . . Genesis 2:1–25 . . . . . . . . . . . . . . . . Matthew 2:1–23</w:t>
      </w:r>
      <w:r w:rsidR="00A638F8" w:rsidRPr="00FF4DD8">
        <w:rPr>
          <w:color w:val="0318DF"/>
          <w:sz w:val="22"/>
        </w:rPr>
        <w:br/>
        <w:t>Day 3 . . . . . . . . . . . . . . . . . Genesis 3:1–24 . . . . . . . . . . . . . . . . Matthew 3:1–17</w:t>
      </w:r>
      <w:r w:rsidR="00A638F8" w:rsidRPr="00FF4DD8">
        <w:rPr>
          <w:color w:val="0318DF"/>
          <w:sz w:val="22"/>
        </w:rPr>
        <w:br/>
        <w:t>Day 4 . . . . . . . . . . . . . . . . . Genesis 4:1–16 . . . . . . . . . . . . . . . . Matthew 4:1–25</w:t>
      </w:r>
      <w:r w:rsidR="00A638F8" w:rsidRPr="00FF4DD8">
        <w:rPr>
          <w:color w:val="0318DF"/>
          <w:sz w:val="22"/>
        </w:rPr>
        <w:br/>
        <w:t>Day 5 . . . . . . . . . . . . . . . . . Genesis 4:17–26 . . . . . . . . . . . . . . . Matthew 5:1–26</w:t>
      </w:r>
      <w:r w:rsidR="00A638F8" w:rsidRPr="00FF4DD8">
        <w:rPr>
          <w:color w:val="0318DF"/>
          <w:sz w:val="22"/>
        </w:rPr>
        <w:br/>
        <w:t>Day 6 . . . . . . . . . . . . . . . . . Genesis 5:1–14 . . . . . . . . . . . . . . . . Matthew 5:27–48</w:t>
      </w:r>
      <w:r w:rsidR="00A638F8" w:rsidRPr="00FF4DD8">
        <w:rPr>
          <w:color w:val="0318DF"/>
          <w:sz w:val="22"/>
        </w:rPr>
        <w:br/>
        <w:t>Day 7 . . . . . . . . . . . . . . . . . Genesis 5:15–32 . . . . . . . . . . . . . . . Matthew 6:1–34</w:t>
      </w:r>
      <w:r w:rsidR="00A638F8" w:rsidRPr="00FF4DD8">
        <w:rPr>
          <w:color w:val="0318DF"/>
          <w:sz w:val="22"/>
        </w:rPr>
        <w:br/>
        <w:t>Day 8 . . . . . . . . . . . . . . . . . Genesis 6:1–8 . . . . . . . . . . . . . . . . . Matthew 7:1–29</w:t>
      </w:r>
      <w:r w:rsidR="00A638F8" w:rsidRPr="00FF4DD8">
        <w:rPr>
          <w:color w:val="0318DF"/>
          <w:sz w:val="22"/>
        </w:rPr>
        <w:br/>
        <w:t>Day 9 . . . . . . . . . . . . . . . . . Genesis 6:9–22 . . . . . . . . . . . . . . . . Matthew 8:1–34</w:t>
      </w:r>
      <w:r w:rsidR="00A638F8" w:rsidRPr="00FF4DD8">
        <w:rPr>
          <w:color w:val="0318DF"/>
          <w:sz w:val="22"/>
        </w:rPr>
        <w:br/>
        <w:t>Day 10 . . . . . . . . . . . . . . . . Genesis 7:1–24 . . . . . . . . . . . . . . . . Matthew 9:1–38</w:t>
      </w:r>
      <w:r w:rsidR="00A638F8" w:rsidRPr="00FF4DD8">
        <w:rPr>
          <w:color w:val="0318DF"/>
          <w:sz w:val="22"/>
        </w:rPr>
        <w:br/>
        <w:t>Day 11 . . . . . . . . . . . . . . . . Genesis 8:1–19 . . . . . . . . . . . . . . . . Matthew 10:1–42</w:t>
      </w:r>
      <w:r w:rsidR="00A638F8" w:rsidRPr="00FF4DD8">
        <w:rPr>
          <w:color w:val="0318DF"/>
          <w:sz w:val="22"/>
        </w:rPr>
        <w:br/>
        <w:t xml:space="preserve">Day 12 . . . . . . . . . . . . . . . . Genesis 8:20–9:17 . . . . . . . . . . . . . </w:t>
      </w:r>
      <w:r w:rsidR="00F85EFC" w:rsidRPr="00FF4DD8">
        <w:rPr>
          <w:color w:val="0318DF"/>
          <w:sz w:val="22"/>
        </w:rPr>
        <w:t xml:space="preserve"> </w:t>
      </w:r>
      <w:r w:rsidR="00A638F8" w:rsidRPr="00FF4DD8">
        <w:rPr>
          <w:color w:val="0318DF"/>
          <w:sz w:val="22"/>
        </w:rPr>
        <w:t>Matthew 11:1–30</w:t>
      </w:r>
      <w:r w:rsidR="00A638F8" w:rsidRPr="00FF4DD8">
        <w:rPr>
          <w:color w:val="0318DF"/>
          <w:sz w:val="22"/>
        </w:rPr>
        <w:br/>
        <w:t>Day 13 . . . . . . . . . . . . . . . . Genesis 9:18–29 . . . . . . . . . . . . . . . Matthew 12:1–21</w:t>
      </w:r>
      <w:r w:rsidR="00A638F8" w:rsidRPr="00FF4DD8">
        <w:rPr>
          <w:color w:val="0318DF"/>
          <w:sz w:val="22"/>
        </w:rPr>
        <w:br/>
        <w:t>Day 14 . . . . . . . . . . . . . . . . Genesis 10:1–14 . . . . . . . . . . . . . . . Matthew 12:22–50</w:t>
      </w:r>
      <w:r w:rsidR="00A638F8" w:rsidRPr="00FF4DD8">
        <w:rPr>
          <w:color w:val="0318DF"/>
          <w:sz w:val="22"/>
        </w:rPr>
        <w:br/>
        <w:t>Day 15 . . . . . . . . . . . . . . . . Genesis 10:15–32 . . . . . . . . . . . . . .</w:t>
      </w:r>
      <w:r w:rsidR="00F85EFC" w:rsidRPr="00FF4DD8">
        <w:rPr>
          <w:color w:val="0318DF"/>
          <w:sz w:val="22"/>
        </w:rPr>
        <w:t xml:space="preserve"> </w:t>
      </w:r>
      <w:r w:rsidR="00A638F8" w:rsidRPr="00FF4DD8">
        <w:rPr>
          <w:color w:val="0318DF"/>
          <w:sz w:val="22"/>
        </w:rPr>
        <w:t>Matthew 13:1–30</w:t>
      </w:r>
      <w:r w:rsidR="00A638F8" w:rsidRPr="00FF4DD8">
        <w:rPr>
          <w:color w:val="0318DF"/>
          <w:sz w:val="22"/>
        </w:rPr>
        <w:br/>
        <w:t>Day 16 . . . . . . . . . . . . . . . . Genesis 11:1–9 . . . . . . . . . . . . . . . . Matthew 13:31–58</w:t>
      </w:r>
      <w:r w:rsidR="00A638F8" w:rsidRPr="00FF4DD8">
        <w:rPr>
          <w:color w:val="0318DF"/>
          <w:sz w:val="22"/>
        </w:rPr>
        <w:br/>
        <w:t>Day 17 . . . . . . . . . . . . . . . . Genesis 11:10–32 . . . . . . . . . . . . . .</w:t>
      </w:r>
      <w:r w:rsidR="00F85EFC" w:rsidRPr="00FF4DD8">
        <w:rPr>
          <w:color w:val="0318DF"/>
          <w:sz w:val="22"/>
        </w:rPr>
        <w:t xml:space="preserve"> </w:t>
      </w:r>
      <w:r w:rsidR="00A638F8" w:rsidRPr="00FF4DD8">
        <w:rPr>
          <w:color w:val="0318DF"/>
          <w:sz w:val="22"/>
        </w:rPr>
        <w:t>Matthew 14:1–36</w:t>
      </w:r>
      <w:r w:rsidR="00A638F8" w:rsidRPr="00FF4DD8">
        <w:rPr>
          <w:color w:val="0318DF"/>
          <w:sz w:val="22"/>
        </w:rPr>
        <w:br/>
        <w:t>Day 18 . . . . . . . . . . . . . . . . Genesis 12:1–9 . . . . . . . . . . . . . . . . Matthew 15:1–39</w:t>
      </w:r>
      <w:r w:rsidR="00A638F8" w:rsidRPr="00FF4DD8">
        <w:rPr>
          <w:color w:val="0318DF"/>
          <w:sz w:val="22"/>
        </w:rPr>
        <w:br/>
        <w:t>Day 19 . . . . . . . . . . . . . . . . Genesis 12:10–20 . . . . . . . . . . . . . .</w:t>
      </w:r>
      <w:r w:rsidR="004578F7" w:rsidRPr="00FF4DD8">
        <w:rPr>
          <w:color w:val="0318DF"/>
          <w:sz w:val="22"/>
        </w:rPr>
        <w:t xml:space="preserve"> </w:t>
      </w:r>
      <w:r w:rsidR="00A638F8" w:rsidRPr="00FF4DD8">
        <w:rPr>
          <w:color w:val="0318DF"/>
          <w:sz w:val="22"/>
        </w:rPr>
        <w:t>Matthew 16:1–28</w:t>
      </w:r>
      <w:r w:rsidR="00A638F8" w:rsidRPr="00FF4DD8">
        <w:rPr>
          <w:color w:val="0318DF"/>
          <w:sz w:val="22"/>
        </w:rPr>
        <w:br/>
        <w:t>Day 20 . . . . . . . . . . . . . . . . Genesis 13:1–18 . . . . . . . . . . . . . . . Matthew 17:1–27</w:t>
      </w:r>
      <w:r w:rsidR="00A638F8" w:rsidRPr="00FF4DD8">
        <w:rPr>
          <w:color w:val="0318DF"/>
          <w:sz w:val="22"/>
        </w:rPr>
        <w:br/>
        <w:t>Day 21 . . . . . . . . . . . . . . . . Genesis 14:1–16 . . . . . . . . . . . . . . . Matthew 18:1–35</w:t>
      </w:r>
      <w:r w:rsidR="00A638F8" w:rsidRPr="00FF4DD8">
        <w:rPr>
          <w:color w:val="0318DF"/>
          <w:sz w:val="22"/>
        </w:rPr>
        <w:br/>
        <w:t>Day 22 . . . . . . . . . . . . . . . . Genesis 14:17–24 . . . . . . . . . . . . . . Matthew 19:1–30</w:t>
      </w:r>
      <w:r w:rsidR="00A638F8" w:rsidRPr="00FF4DD8">
        <w:rPr>
          <w:color w:val="0318DF"/>
          <w:sz w:val="22"/>
        </w:rPr>
        <w:br/>
        <w:t>Day 23 . . . . . . . . . . . . . . . . Genesis 15:1–21 . . . . . . . . . . . . . . . Matthew 20:1–34</w:t>
      </w:r>
      <w:r w:rsidR="00A638F8" w:rsidRPr="00FF4DD8">
        <w:rPr>
          <w:color w:val="0318DF"/>
          <w:sz w:val="22"/>
        </w:rPr>
        <w:br/>
        <w:t>Day 24 . . . . . . . . . . . . . . . . Genesis 16:1–16 . . . . . . . . . . . . . . . Matthew 21:1–46</w:t>
      </w:r>
      <w:r w:rsidR="00A638F8" w:rsidRPr="00FF4DD8">
        <w:rPr>
          <w:color w:val="0318DF"/>
          <w:sz w:val="22"/>
        </w:rPr>
        <w:br/>
        <w:t>Day 25 . . . . . . . . . . . . . . . . Genesis 17:1–14 . . . . . . . . . . . . . . . Matthew 22:1–46</w:t>
      </w:r>
      <w:r w:rsidR="00A638F8" w:rsidRPr="00FF4DD8">
        <w:rPr>
          <w:color w:val="0318DF"/>
          <w:sz w:val="22"/>
        </w:rPr>
        <w:br/>
      </w:r>
      <w:r w:rsidR="00A638F8" w:rsidRPr="00FF4DD8">
        <w:rPr>
          <w:color w:val="0318DF"/>
          <w:sz w:val="22"/>
        </w:rPr>
        <w:lastRenderedPageBreak/>
        <w:t>Day 26 . . . . . . . . . . . . . . . . Genesis 17:15–27 . . . . . . . . . . . . . . Matthew 23:1–39</w:t>
      </w:r>
      <w:r w:rsidR="00A638F8" w:rsidRPr="00FF4DD8">
        <w:rPr>
          <w:color w:val="0318DF"/>
          <w:sz w:val="22"/>
        </w:rPr>
        <w:br/>
        <w:t>Day 27 . . . . . . . . . . . . . . . . Genesis 18:1–21 . . . . . . . . . . . . . . . Matthew 24:1–28</w:t>
      </w:r>
      <w:r w:rsidR="00A638F8" w:rsidRPr="00FF4DD8">
        <w:rPr>
          <w:color w:val="0318DF"/>
          <w:sz w:val="22"/>
        </w:rPr>
        <w:br/>
        <w:t>Day 28 . . . . . . . . . . . . . . . . Genesis 18:22–33 . . . . . . . . . . . . . . Matthew 24:29–51</w:t>
      </w:r>
      <w:r w:rsidR="00A638F8" w:rsidRPr="00FF4DD8">
        <w:rPr>
          <w:color w:val="0318DF"/>
          <w:sz w:val="22"/>
        </w:rPr>
        <w:br/>
        <w:t>Day 29 . . . . . . . . . . . . . . . . Genesis 19:1–22 . . . . . . . . . . . . . . . Matthew 25:1–46</w:t>
      </w:r>
      <w:r w:rsidR="00A638F8" w:rsidRPr="00FF4DD8">
        <w:rPr>
          <w:color w:val="0318DF"/>
          <w:sz w:val="22"/>
        </w:rPr>
        <w:br/>
        <w:t>Day 30 . . . . . . . . . . . . . . . . Genesis 19:23–38 . . . . . . . . . . . . . . Matthew 26:1–35</w:t>
      </w:r>
      <w:r w:rsidR="00A638F8" w:rsidRPr="00FF4DD8">
        <w:rPr>
          <w:color w:val="0318DF"/>
          <w:sz w:val="22"/>
        </w:rPr>
        <w:br/>
        <w:t>Day 31 . . . . . . . . . . . . . . . . Genesis 20:1–18 . . . . . . . . . . . . . . . Matthew 26:36–75</w:t>
      </w:r>
      <w:r w:rsidR="00A638F8" w:rsidRPr="00FF4DD8">
        <w:rPr>
          <w:color w:val="0318DF"/>
          <w:sz w:val="22"/>
        </w:rPr>
        <w:br/>
        <w:t>Day 32 . . . . . . . . . . . . . . . . Genesis 20:1–18 . . . . . . . . . . . . . . . Matthew 27:1–66</w:t>
      </w:r>
      <w:r w:rsidR="00A638F8" w:rsidRPr="00FF4DD8">
        <w:rPr>
          <w:color w:val="0318DF"/>
          <w:sz w:val="22"/>
        </w:rPr>
        <w:br/>
        <w:t>Day 33 . . . . . . . . . . . . . . . . Genesis 21:22–34 . . . . . . . . . . . . . . Matthew 28:1–20</w:t>
      </w:r>
      <w:r w:rsidR="00A638F8" w:rsidRPr="00FF4DD8">
        <w:rPr>
          <w:color w:val="0318DF"/>
          <w:sz w:val="22"/>
        </w:rPr>
        <w:br/>
        <w:t>Day 34 . . . . . . . . . . . . . . . . Genesis 22:1–24 . . . . . . . . . . . . . . . Mark 1:1–20</w:t>
      </w:r>
      <w:r w:rsidR="00A638F8" w:rsidRPr="00FF4DD8">
        <w:rPr>
          <w:color w:val="0318DF"/>
          <w:sz w:val="22"/>
        </w:rPr>
        <w:br/>
        <w:t>Day 35 . . . . . . . . . . . . . . . . Genesis 23:1–20 . . . . . . . . . . . . . . . Mark 1:21–45</w:t>
      </w:r>
      <w:r w:rsidR="00A638F8" w:rsidRPr="00FF4DD8">
        <w:rPr>
          <w:color w:val="0318DF"/>
          <w:sz w:val="22"/>
        </w:rPr>
        <w:br/>
        <w:t>Day 36 . . . . . . . . . . . . . . . . Genesis 24:1–14 . . . . . . . . . . . . . . . Mark 2:1–28</w:t>
      </w:r>
      <w:r w:rsidR="00A638F8" w:rsidRPr="00FF4DD8">
        <w:rPr>
          <w:color w:val="0318DF"/>
          <w:sz w:val="22"/>
        </w:rPr>
        <w:br/>
        <w:t>Day 37 . . . . . . . . . . . . . . . . Genesis 24:15–33 . . . . . . . . . . . . . . Mark 3:1–35</w:t>
      </w:r>
      <w:r w:rsidR="00A638F8" w:rsidRPr="00FF4DD8">
        <w:rPr>
          <w:color w:val="0318DF"/>
          <w:sz w:val="22"/>
        </w:rPr>
        <w:br/>
        <w:t>Day 38 . . . . . . . . . . . . . . . . Genesis 24:34–49 . . . . . . . . . . . . . . Mark 4:1–41</w:t>
      </w:r>
      <w:r w:rsidR="00A638F8" w:rsidRPr="00FF4DD8">
        <w:rPr>
          <w:color w:val="0318DF"/>
          <w:sz w:val="22"/>
        </w:rPr>
        <w:br/>
        <w:t>Day 39 . . . . . . . . . . . . . . . . Genesis 24:50–67 . . . . . . . . . . . . . . Mark 5:1–43</w:t>
      </w:r>
      <w:r w:rsidR="00A638F8" w:rsidRPr="00FF4DD8">
        <w:rPr>
          <w:color w:val="0318DF"/>
          <w:sz w:val="22"/>
        </w:rPr>
        <w:br/>
        <w:t>Day 40 . . . . . . . . . . . . . . . . Genesis 25:1–18 . . . . . . . . . . . . . . . Mark 6:1–29</w:t>
      </w:r>
      <w:r w:rsidR="00A638F8" w:rsidRPr="00FF4DD8">
        <w:rPr>
          <w:color w:val="0318DF"/>
          <w:sz w:val="22"/>
        </w:rPr>
        <w:br/>
        <w:t>Day 41 . . . . . . . . . . . . . . . . Genesis 25:19–34 . . . . . . . . . . . . . . Mark 6:30–56</w:t>
      </w:r>
      <w:r w:rsidR="00A638F8" w:rsidRPr="00FF4DD8">
        <w:rPr>
          <w:color w:val="0318DF"/>
          <w:sz w:val="22"/>
        </w:rPr>
        <w:br/>
        <w:t>Day 42 . . . . . . . . . . . . . . . . Genesis 26:1–16 . . . . . . . . . . . . . . . Mark 7:1–37</w:t>
      </w:r>
      <w:r w:rsidR="00A638F8" w:rsidRPr="00FF4DD8">
        <w:rPr>
          <w:color w:val="0318DF"/>
          <w:sz w:val="22"/>
        </w:rPr>
        <w:br/>
        <w:t>Day 43 . . . . . . . . . . . . . . . . Genesis 26:17–35 . . . . . . . . . . . . . . Mark 8:1–38</w:t>
      </w:r>
      <w:r w:rsidR="00A638F8" w:rsidRPr="00FF4DD8">
        <w:rPr>
          <w:color w:val="0318DF"/>
          <w:sz w:val="22"/>
        </w:rPr>
        <w:br/>
        <w:t>Day 44 . . . . . . . . . . . . . . . . Genesis 27:1–29 . . . . . . . . . . . . . . . Mark 9:1–20</w:t>
      </w:r>
      <w:r w:rsidR="00A638F8" w:rsidRPr="00FF4DD8">
        <w:rPr>
          <w:color w:val="0318DF"/>
          <w:sz w:val="22"/>
        </w:rPr>
        <w:br/>
        <w:t>Day 45 . . . . . . . . . . . . . . . . Genesis 27:30–46 . . . . . . . . . . . . . . Mark 9:21–50</w:t>
      </w:r>
      <w:r w:rsidR="00A638F8" w:rsidRPr="00FF4DD8">
        <w:rPr>
          <w:color w:val="0318DF"/>
          <w:sz w:val="22"/>
        </w:rPr>
        <w:br/>
        <w:t>Day 46 . . . . . . . . . . . . . . . . Genesis 28:1–9 . . . . . . . . . . . . . . . . Mark 10:1–31</w:t>
      </w:r>
      <w:r w:rsidR="00A638F8" w:rsidRPr="00FF4DD8">
        <w:rPr>
          <w:color w:val="0318DF"/>
          <w:sz w:val="22"/>
        </w:rPr>
        <w:br/>
        <w:t>Day 47 . . . . . . . . . . . . . . . . Genesis 28:10–22 . . . . . . . . . . . . . . Mark 10:32–52</w:t>
      </w:r>
      <w:r w:rsidR="00A638F8" w:rsidRPr="00FF4DD8">
        <w:rPr>
          <w:color w:val="0318DF"/>
          <w:sz w:val="22"/>
        </w:rPr>
        <w:br/>
        <w:t>Day 48 . . . . . . . . . . . . . . . . Genesis 29:1–14 . . . . . . . . . . . . . . . Mark 11:1–33</w:t>
      </w:r>
      <w:r w:rsidR="00A638F8" w:rsidRPr="00FF4DD8">
        <w:rPr>
          <w:color w:val="0318DF"/>
          <w:sz w:val="22"/>
        </w:rPr>
        <w:br/>
        <w:t>Day 49 . . . . . . . . . . . . . . . . Genesis 29:15–35 . . . . . . . . . . . . . . Mark 12:1–44</w:t>
      </w:r>
      <w:r w:rsidR="00A638F8" w:rsidRPr="00FF4DD8">
        <w:rPr>
          <w:color w:val="0318DF"/>
          <w:sz w:val="22"/>
        </w:rPr>
        <w:br/>
        <w:t>Day 50 . . . . . . . . . . . . . . . . Genesis 30:1–24 . . . . . . . . . . . . . . . Mark 13:1–37</w:t>
      </w:r>
      <w:r w:rsidR="00A638F8" w:rsidRPr="00FF4DD8">
        <w:rPr>
          <w:color w:val="0318DF"/>
          <w:sz w:val="22"/>
        </w:rPr>
        <w:br/>
        <w:t>Day 51 . . . . . . . . . . . . . . . . Genesis 30:25–43 . . . . . . . . . . . . . . Mark 14:1–31</w:t>
      </w:r>
      <w:r w:rsidR="00A638F8" w:rsidRPr="00FF4DD8">
        <w:rPr>
          <w:color w:val="0318DF"/>
          <w:sz w:val="22"/>
        </w:rPr>
        <w:br/>
        <w:t>Day 52 . . . . . . . . . . . . . . . . Genesis 31:1–21 . . . . . . . . . . . . . . . Mark 14:32–72</w:t>
      </w:r>
      <w:r w:rsidR="00A638F8" w:rsidRPr="00FF4DD8">
        <w:rPr>
          <w:color w:val="0318DF"/>
          <w:sz w:val="22"/>
        </w:rPr>
        <w:br/>
        <w:t>Day 53 . . . . . . . . . . . . . . . . Genesis 31:22–42 . . . . . . . . . . . . . . Mark 15:1–47</w:t>
      </w:r>
      <w:r w:rsidR="00A638F8" w:rsidRPr="00FF4DD8">
        <w:rPr>
          <w:color w:val="0318DF"/>
          <w:sz w:val="22"/>
        </w:rPr>
        <w:br/>
        <w:t>Day 54 . . . . . . . . . . . . . . . . Genesis 31:43–55 . . . . . . . . . . . . . . Mark 16:1–20</w:t>
      </w:r>
      <w:r w:rsidR="00A638F8" w:rsidRPr="00FF4DD8">
        <w:rPr>
          <w:color w:val="0318DF"/>
          <w:sz w:val="22"/>
        </w:rPr>
        <w:br/>
        <w:t>Day 55 . . . . . . . . . . . . . . . . Genesis 32:1–21 . . . . . . . . . . . . . . . Luke 1:1–38</w:t>
      </w:r>
      <w:r w:rsidR="00A638F8" w:rsidRPr="00FF4DD8">
        <w:rPr>
          <w:color w:val="0318DF"/>
          <w:sz w:val="22"/>
        </w:rPr>
        <w:br/>
        <w:t>Day 56 . . . . . . . . . . . . . . . . Genesis 32:22–32 . . . . . . . . . . . . . . Luke 1:39–80</w:t>
      </w:r>
      <w:r w:rsidR="00A638F8" w:rsidRPr="00FF4DD8">
        <w:rPr>
          <w:color w:val="0318DF"/>
          <w:sz w:val="22"/>
        </w:rPr>
        <w:br/>
        <w:t>Day 57 . . . . . . . . . . . . . . . . Genesis 33:1–20 . . . . . . . . . . . . . . . Luke 2:1–21</w:t>
      </w:r>
      <w:r w:rsidR="00A638F8" w:rsidRPr="00FF4DD8">
        <w:rPr>
          <w:color w:val="0318DF"/>
          <w:sz w:val="22"/>
        </w:rPr>
        <w:br/>
        <w:t>Day 58 . . . . . . . . . . . . . . . . Genesis 34:1–17 . . . . . . . . . . . . . . . Luke 2:22–52</w:t>
      </w:r>
      <w:r w:rsidR="00A638F8" w:rsidRPr="00FF4DD8">
        <w:rPr>
          <w:color w:val="0318DF"/>
          <w:sz w:val="22"/>
        </w:rPr>
        <w:br/>
        <w:t>Day 59 . . . . . . . . . . . . . . . . Genesis 34:18–31 . . . . . . . . . . . . . . Luke 3:1–38</w:t>
      </w:r>
      <w:r w:rsidR="00A638F8" w:rsidRPr="00FF4DD8">
        <w:rPr>
          <w:color w:val="0318DF"/>
          <w:sz w:val="22"/>
        </w:rPr>
        <w:br/>
        <w:t>Day 60 . . . . . . . . . . . . . . . . Genesis 35:1–15 . . . . . . . . . . . . . . . Luke 4:1–44</w:t>
      </w:r>
      <w:r w:rsidR="00A638F8" w:rsidRPr="00FF4DD8">
        <w:rPr>
          <w:color w:val="0318DF"/>
          <w:sz w:val="22"/>
        </w:rPr>
        <w:br/>
        <w:t>Day 61 . . . . . . . . . . . . . . . . Genesis 35:16–29 . . . . . . . . . . . . . . Luke 5:1–39</w:t>
      </w:r>
      <w:r w:rsidR="00A638F8" w:rsidRPr="00FF4DD8">
        <w:rPr>
          <w:color w:val="0318DF"/>
          <w:sz w:val="22"/>
        </w:rPr>
        <w:br/>
        <w:t>Day 62 . . . . . . . . . . . . . . . . Genesis 36:1–20 . . . . . . . . . . . . . . . Luke 6:1–19</w:t>
      </w:r>
      <w:r w:rsidR="00A638F8" w:rsidRPr="00FF4DD8">
        <w:rPr>
          <w:color w:val="0318DF"/>
          <w:sz w:val="22"/>
        </w:rPr>
        <w:br/>
        <w:t>Day 63 . . . . . . . . . . . . . . . . Genesis 36:21–43 . . . . . . . . . . . . . . Luke 6:20–49</w:t>
      </w:r>
      <w:r w:rsidR="00A638F8" w:rsidRPr="00FF4DD8">
        <w:rPr>
          <w:color w:val="0318DF"/>
          <w:sz w:val="22"/>
        </w:rPr>
        <w:br/>
        <w:t>Day 64 . . . . . . . . . . . . . . . . Genesis 37:1–17 . . . . . . . . . . . . . . . Luke 7:1–17</w:t>
      </w:r>
      <w:r w:rsidR="00A638F8" w:rsidRPr="00FF4DD8">
        <w:rPr>
          <w:color w:val="0318DF"/>
          <w:sz w:val="22"/>
        </w:rPr>
        <w:br/>
        <w:t>Day 65 . . . . . . . . . . . . . . . . Genesis 37:18–36 . . . . . . . . . . . . . . Luke 7:18–50</w:t>
      </w:r>
      <w:r w:rsidR="00A638F8" w:rsidRPr="00FF4DD8">
        <w:rPr>
          <w:color w:val="0318DF"/>
          <w:sz w:val="22"/>
        </w:rPr>
        <w:br/>
        <w:t>Day 66 . . . . . . . . . . . . . . . . Genesis 38:1–19 . . . . . . . . . . . . . . . Luke 8:1–25</w:t>
      </w:r>
      <w:r w:rsidR="00A638F8" w:rsidRPr="00FF4DD8">
        <w:rPr>
          <w:color w:val="0318DF"/>
          <w:sz w:val="22"/>
        </w:rPr>
        <w:br/>
        <w:t>Day 67 . . . . . . . . . . . . . . . . Genesis 38:20–30 . . . . . . . . . . . . . . Luke 8:26–56</w:t>
      </w:r>
      <w:r w:rsidR="00A638F8" w:rsidRPr="00FF4DD8">
        <w:rPr>
          <w:color w:val="0318DF"/>
          <w:sz w:val="22"/>
        </w:rPr>
        <w:br/>
        <w:t>Day 68 . . . . . . . . . . . . . . . . Genesis 39:1–23 . . . . . . . . . . . . . . . Luke 9:1–36</w:t>
      </w:r>
      <w:r w:rsidR="00A638F8" w:rsidRPr="00FF4DD8">
        <w:rPr>
          <w:color w:val="0318DF"/>
          <w:sz w:val="22"/>
        </w:rPr>
        <w:br/>
        <w:t>Day 69 . . . . . . . . . . . . . . . . Genesis 40:1–23 . . . . . . . . . . . . . . . Luke 9:37–62</w:t>
      </w:r>
      <w:r w:rsidR="00A638F8" w:rsidRPr="00FF4DD8">
        <w:rPr>
          <w:color w:val="0318DF"/>
          <w:sz w:val="22"/>
        </w:rPr>
        <w:br/>
        <w:t>Day 70 . . . . . . . . . . . . . . . . Genesis 41:1–24 . . . . . . . . . . . . . . . Luke 10:1–42</w:t>
      </w:r>
      <w:r w:rsidR="00A638F8" w:rsidRPr="00FF4DD8">
        <w:rPr>
          <w:color w:val="0318DF"/>
          <w:sz w:val="22"/>
        </w:rPr>
        <w:br/>
        <w:t>Day 71 . . . . . . . . . . . . . . . . Genesis 41:25–36 . . . . . . . . . . . . . . Luke 11:1–26</w:t>
      </w:r>
      <w:r w:rsidR="00A638F8" w:rsidRPr="00FF4DD8">
        <w:rPr>
          <w:color w:val="0318DF"/>
          <w:sz w:val="22"/>
        </w:rPr>
        <w:br/>
        <w:t>Day 72 . . . . . . . . . . . . . . . . Genesis 41:37–57 . . . . . . . . . . . . . . Luke 11:27–54</w:t>
      </w:r>
      <w:r w:rsidR="00A638F8" w:rsidRPr="00FF4DD8">
        <w:rPr>
          <w:color w:val="0318DF"/>
          <w:sz w:val="22"/>
        </w:rPr>
        <w:br/>
        <w:t>Day 73 . . . . . . . . . . . . . . . . Genesis 42:1–17 . . . . . . . . . . . . . . . Luke 12:1–34</w:t>
      </w:r>
      <w:r w:rsidR="00A638F8" w:rsidRPr="00FF4DD8">
        <w:rPr>
          <w:color w:val="0318DF"/>
          <w:sz w:val="22"/>
        </w:rPr>
        <w:br/>
        <w:t>Day 74 . . . . . . . . . . . . . . . . Genesis 42:18–38 . . . . . . . . . . . . . . Luke 12:35–59</w:t>
      </w:r>
      <w:r w:rsidR="00A638F8" w:rsidRPr="00FF4DD8">
        <w:rPr>
          <w:color w:val="0318DF"/>
          <w:sz w:val="22"/>
        </w:rPr>
        <w:br/>
        <w:t>Day 75 . . . . . . . . . . . . . . . . Genesis 43:1–15 . . . . . . . . . . . . . . . Luke 13:1–35</w:t>
      </w:r>
      <w:r w:rsidR="00A638F8" w:rsidRPr="00FF4DD8">
        <w:rPr>
          <w:color w:val="0318DF"/>
          <w:sz w:val="22"/>
        </w:rPr>
        <w:br/>
      </w:r>
      <w:r w:rsidR="00A638F8" w:rsidRPr="00FF4DD8">
        <w:rPr>
          <w:color w:val="0318DF"/>
          <w:sz w:val="22"/>
        </w:rPr>
        <w:lastRenderedPageBreak/>
        <w:t>Day 76 . . . . . . . . . . . . . . . . Genesis 43:16–34 . . . . . . . . . . . . . . Luke 14:1–35</w:t>
      </w:r>
      <w:r w:rsidR="00A638F8" w:rsidRPr="00FF4DD8">
        <w:rPr>
          <w:color w:val="0318DF"/>
          <w:sz w:val="22"/>
        </w:rPr>
        <w:br/>
        <w:t>Day 77 . . . . . . . . . . . . . . . . Genesis 44:1–17 . . . . . . . . . . . . . . . Luke 15:1–32</w:t>
      </w:r>
      <w:r w:rsidR="00A638F8" w:rsidRPr="00FF4DD8">
        <w:rPr>
          <w:color w:val="0318DF"/>
          <w:sz w:val="22"/>
        </w:rPr>
        <w:br/>
        <w:t>Day 78 . . . . . . . . . . . . . . . . Genesis 44:18–34 . . . . . . . . . . . . . . Luke 16:1–31</w:t>
      </w:r>
      <w:r w:rsidR="00A638F8" w:rsidRPr="00FF4DD8">
        <w:rPr>
          <w:color w:val="0318DF"/>
          <w:sz w:val="22"/>
        </w:rPr>
        <w:br/>
        <w:t xml:space="preserve">Day 79 . . . . . . . . . . . . . . . . Genesis 45:1–15 . . . . . . . . . . . . . . </w:t>
      </w:r>
      <w:r w:rsidR="004578F7" w:rsidRPr="00FF4DD8">
        <w:rPr>
          <w:color w:val="0318DF"/>
          <w:sz w:val="22"/>
        </w:rPr>
        <w:t xml:space="preserve">. </w:t>
      </w:r>
      <w:r w:rsidR="00A638F8" w:rsidRPr="00FF4DD8">
        <w:rPr>
          <w:color w:val="0318DF"/>
          <w:sz w:val="22"/>
        </w:rPr>
        <w:t>Luke 17:1–37</w:t>
      </w:r>
      <w:r w:rsidR="00A638F8" w:rsidRPr="00FF4DD8">
        <w:rPr>
          <w:color w:val="0318DF"/>
          <w:sz w:val="22"/>
        </w:rPr>
        <w:br/>
        <w:t>Day 80 . . . . . . . . . . . . . . . . Genesis 45:16–28 . . . . . . . . . . . . . . Luke 18:1–43</w:t>
      </w:r>
      <w:r w:rsidR="00A638F8" w:rsidRPr="00FF4DD8">
        <w:rPr>
          <w:color w:val="0318DF"/>
          <w:sz w:val="22"/>
        </w:rPr>
        <w:br/>
        <w:t>Day 81 . . . . . . . . . . . . . . . . Genesis 46:1–27 . . . . . . . . . . . . . . . Luke 19:1–28</w:t>
      </w:r>
      <w:r w:rsidR="00A638F8" w:rsidRPr="00FF4DD8">
        <w:rPr>
          <w:color w:val="0318DF"/>
          <w:sz w:val="22"/>
        </w:rPr>
        <w:br/>
        <w:t>Day 82 . . . . . . . . . . . . . . . . Genesis 46:</w:t>
      </w:r>
      <w:r w:rsidR="00EF49B9" w:rsidRPr="00FF4DD8">
        <w:rPr>
          <w:color w:val="0318DF"/>
          <w:sz w:val="22"/>
        </w:rPr>
        <w:t xml:space="preserve">28–34 . . . . . . . . . . . . . . </w:t>
      </w:r>
      <w:r w:rsidR="00A638F8" w:rsidRPr="00FF4DD8">
        <w:rPr>
          <w:color w:val="0318DF"/>
          <w:sz w:val="22"/>
        </w:rPr>
        <w:t>Luke 19:29–48</w:t>
      </w:r>
      <w:r w:rsidR="00A638F8" w:rsidRPr="00FF4DD8">
        <w:rPr>
          <w:color w:val="0318DF"/>
          <w:sz w:val="22"/>
        </w:rPr>
        <w:br/>
        <w:t>Day 83 . . . . . . . . . . . . . . . . Genesis 47:1–12 . . . . . . . . . . . . . . . Luke 20:1–26</w:t>
      </w:r>
      <w:r w:rsidR="00A638F8" w:rsidRPr="00FF4DD8">
        <w:rPr>
          <w:color w:val="0318DF"/>
          <w:sz w:val="22"/>
        </w:rPr>
        <w:br/>
        <w:t xml:space="preserve">Day 84 . . . . . . . . . . . . . . . . Genesis 47:13–31 . . . . . . . . . . . . . </w:t>
      </w:r>
      <w:r w:rsidR="004578F7" w:rsidRPr="00FF4DD8">
        <w:rPr>
          <w:color w:val="0318DF"/>
          <w:sz w:val="22"/>
        </w:rPr>
        <w:t xml:space="preserve">. </w:t>
      </w:r>
      <w:r w:rsidR="00A638F8" w:rsidRPr="00FF4DD8">
        <w:rPr>
          <w:color w:val="0318DF"/>
          <w:sz w:val="22"/>
        </w:rPr>
        <w:t>Luke 20:27–47</w:t>
      </w:r>
      <w:r w:rsidR="00A638F8" w:rsidRPr="00FF4DD8">
        <w:rPr>
          <w:color w:val="0318DF"/>
          <w:sz w:val="22"/>
        </w:rPr>
        <w:br/>
        <w:t>Day 85 . . . . . . . . . . . . . . . . Genesis 48:1–12 . . . . . . . . . . . . . . . Luke 21:1–38</w:t>
      </w:r>
      <w:r w:rsidR="00A638F8" w:rsidRPr="00FF4DD8">
        <w:rPr>
          <w:color w:val="0318DF"/>
          <w:sz w:val="22"/>
        </w:rPr>
        <w:br/>
        <w:t>Day 86 . . . . . . . . . . . . . . . . Genesis 48:13–22 . . . . . . . . . . . . . . Luke 22:1–34</w:t>
      </w:r>
      <w:r w:rsidR="00A638F8" w:rsidRPr="00FF4DD8">
        <w:rPr>
          <w:color w:val="0318DF"/>
          <w:sz w:val="22"/>
        </w:rPr>
        <w:br/>
        <w:t>Day 87 . . . . . . . . . . . . . . . . Genesis 49:1–27 . . . . . . . . . . . . . . . Luke 22:35–71</w:t>
      </w:r>
      <w:r w:rsidR="00A638F8" w:rsidRPr="00FF4DD8">
        <w:rPr>
          <w:color w:val="0318DF"/>
          <w:sz w:val="22"/>
        </w:rPr>
        <w:br/>
        <w:t>Day 88 . . . . . . . . . . . . . . . . Genesis 49:28–33 . . . . . . . . . . . . . . Luke 23:1–25</w:t>
      </w:r>
      <w:r w:rsidR="00A638F8" w:rsidRPr="00FF4DD8">
        <w:rPr>
          <w:color w:val="0318DF"/>
          <w:sz w:val="22"/>
        </w:rPr>
        <w:br/>
        <w:t>Day 89 . . . . . . . . . . . . . . . . Genesis 50:1–14 . . . . . . . . . . . . . . . Luke 23:26–56</w:t>
      </w:r>
      <w:r w:rsidR="00A638F8" w:rsidRPr="00FF4DD8">
        <w:rPr>
          <w:color w:val="0318DF"/>
          <w:sz w:val="22"/>
        </w:rPr>
        <w:br/>
        <w:t>Day 90 . . . . . . . . . . . . . . . . Genesis 50:15–26 . . . . . . . . . . . . . . Luke 24:1–53</w:t>
      </w:r>
    </w:p>
    <w:p w:rsidR="00653DBC" w:rsidRDefault="00653DBC" w:rsidP="00C90128">
      <w:pPr>
        <w:shd w:val="clear" w:color="auto" w:fill="FFFFFF"/>
        <w:tabs>
          <w:tab w:val="left" w:pos="1063"/>
        </w:tabs>
        <w:spacing w:after="86" w:line="240" w:lineRule="auto"/>
        <w:ind w:firstLine="720"/>
        <w:jc w:val="both"/>
        <w:rPr>
          <w:color w:val="0318DF"/>
          <w:sz w:val="22"/>
        </w:rPr>
      </w:pPr>
    </w:p>
    <w:p w:rsidR="00653DBC" w:rsidRPr="00653DBC" w:rsidRDefault="00B879BE" w:rsidP="00653DBC">
      <w:hyperlink r:id="rId4" w:history="1">
        <w:r w:rsidR="00653DBC" w:rsidRPr="00A648AF">
          <w:rPr>
            <w:rStyle w:val="Hyperlink"/>
          </w:rPr>
          <w:t>Questions God. Com</w:t>
        </w:r>
      </w:hyperlink>
      <w:r w:rsidR="00653DBC">
        <w:t xml:space="preserve"> </w:t>
      </w:r>
      <w:r w:rsidR="00653DBC">
        <w:rPr>
          <w:color w:val="0000FF"/>
        </w:rPr>
        <w:t>/</w:t>
      </w:r>
      <w:r w:rsidR="00653DBC">
        <w:t xml:space="preserve"> </w:t>
      </w:r>
      <w:r w:rsidR="00653DBC" w:rsidRPr="00DC7BCC">
        <w:rPr>
          <w:color w:val="0000FF"/>
        </w:rPr>
        <w:t>© 2016</w:t>
      </w:r>
      <w:r w:rsidR="00653DBC">
        <w:rPr>
          <w:color w:val="0000FF"/>
        </w:rPr>
        <w:t xml:space="preserve"> / </w:t>
      </w:r>
      <w:hyperlink r:id="rId5" w:history="1">
        <w:r w:rsidR="00653DBC" w:rsidRPr="00826DCB">
          <w:rPr>
            <w:rStyle w:val="Hyperlink"/>
          </w:rPr>
          <w:t>70 Bible Reading Plans</w:t>
        </w:r>
      </w:hyperlink>
      <w:r w:rsidR="00653DBC">
        <w:rPr>
          <w:color w:val="0000FF"/>
        </w:rPr>
        <w:t xml:space="preserve"> / </w:t>
      </w:r>
      <w:hyperlink r:id="rId6" w:history="1">
        <w:r w:rsidR="00653DBC" w:rsidRPr="0020707A">
          <w:rPr>
            <w:rStyle w:val="Hyperlink"/>
          </w:rPr>
          <w:t>Children’s Bible Reading</w:t>
        </w:r>
      </w:hyperlink>
      <w:r w:rsidR="00653DBC">
        <w:br/>
      </w:r>
      <w:r w:rsidR="00653DBC" w:rsidRPr="009C18C4">
        <w:rPr>
          <w:i/>
          <w:color w:val="0000FF"/>
        </w:rPr>
        <w:t>Finding Answers to Life’s Meaning, Life’s Purpose, Life’s Journey, Life’s Questions!</w:t>
      </w:r>
    </w:p>
    <w:sectPr w:rsidR="00653DBC" w:rsidRPr="00653DBC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A638F8"/>
    <w:rsid w:val="000138C8"/>
    <w:rsid w:val="00083145"/>
    <w:rsid w:val="00101216"/>
    <w:rsid w:val="00162086"/>
    <w:rsid w:val="00163F4A"/>
    <w:rsid w:val="00192BB4"/>
    <w:rsid w:val="001C28CC"/>
    <w:rsid w:val="001D6578"/>
    <w:rsid w:val="002543F7"/>
    <w:rsid w:val="00262CED"/>
    <w:rsid w:val="0028316F"/>
    <w:rsid w:val="003523ED"/>
    <w:rsid w:val="003D481A"/>
    <w:rsid w:val="004147C6"/>
    <w:rsid w:val="004578F7"/>
    <w:rsid w:val="00490919"/>
    <w:rsid w:val="004A6906"/>
    <w:rsid w:val="004E0897"/>
    <w:rsid w:val="0053183F"/>
    <w:rsid w:val="0053728D"/>
    <w:rsid w:val="005810F2"/>
    <w:rsid w:val="006238EE"/>
    <w:rsid w:val="0065150D"/>
    <w:rsid w:val="00653DBC"/>
    <w:rsid w:val="00654580"/>
    <w:rsid w:val="006828EF"/>
    <w:rsid w:val="00685A9E"/>
    <w:rsid w:val="00696B91"/>
    <w:rsid w:val="006A446F"/>
    <w:rsid w:val="006B71AD"/>
    <w:rsid w:val="006C57A2"/>
    <w:rsid w:val="006D2DCC"/>
    <w:rsid w:val="00700ADA"/>
    <w:rsid w:val="00730954"/>
    <w:rsid w:val="0073764E"/>
    <w:rsid w:val="00756F25"/>
    <w:rsid w:val="007E2762"/>
    <w:rsid w:val="0080708C"/>
    <w:rsid w:val="00825207"/>
    <w:rsid w:val="00837303"/>
    <w:rsid w:val="0085485F"/>
    <w:rsid w:val="008609EB"/>
    <w:rsid w:val="00861931"/>
    <w:rsid w:val="00875922"/>
    <w:rsid w:val="00893E1A"/>
    <w:rsid w:val="008C7588"/>
    <w:rsid w:val="00924C5B"/>
    <w:rsid w:val="009C5D32"/>
    <w:rsid w:val="009E0935"/>
    <w:rsid w:val="00A638F8"/>
    <w:rsid w:val="00A75700"/>
    <w:rsid w:val="00B635BF"/>
    <w:rsid w:val="00B879BE"/>
    <w:rsid w:val="00BD077C"/>
    <w:rsid w:val="00BD2568"/>
    <w:rsid w:val="00BF3853"/>
    <w:rsid w:val="00C429AB"/>
    <w:rsid w:val="00C90128"/>
    <w:rsid w:val="00CD62B5"/>
    <w:rsid w:val="00CE7E5E"/>
    <w:rsid w:val="00D077D1"/>
    <w:rsid w:val="00D411D3"/>
    <w:rsid w:val="00D54BBD"/>
    <w:rsid w:val="00D908FB"/>
    <w:rsid w:val="00D979EB"/>
    <w:rsid w:val="00E60080"/>
    <w:rsid w:val="00E76DEF"/>
    <w:rsid w:val="00E912D2"/>
    <w:rsid w:val="00E94FD6"/>
    <w:rsid w:val="00ED37ED"/>
    <w:rsid w:val="00EF49B9"/>
    <w:rsid w:val="00F85EFC"/>
    <w:rsid w:val="00FC65ED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53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estionsgod.com/childrens-bible-reading-plans.htm" TargetMode="External"/><Relationship Id="rId5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://www.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10</cp:revision>
  <dcterms:created xsi:type="dcterms:W3CDTF">2017-08-15T02:32:00Z</dcterms:created>
  <dcterms:modified xsi:type="dcterms:W3CDTF">2017-10-15T14:58:00Z</dcterms:modified>
</cp:coreProperties>
</file>